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70" w:rsidRDefault="00325788" w:rsidP="001919D0">
      <w:pPr>
        <w:pStyle w:val="ListeParagraf"/>
        <w:numPr>
          <w:ilvl w:val="0"/>
          <w:numId w:val="2"/>
        </w:numPr>
        <w:ind w:left="0"/>
      </w:pPr>
      <w:r w:rsidRPr="00325788">
        <w:rPr>
          <w:b/>
        </w:rPr>
        <w:t xml:space="preserve">GİRİŞ TUŞU </w:t>
      </w:r>
      <w:proofErr w:type="spellStart"/>
      <w:proofErr w:type="gramStart"/>
      <w:r w:rsidRPr="00325788">
        <w:rPr>
          <w:b/>
        </w:rPr>
        <w:t>ÇALIŞMIYOR:</w:t>
      </w:r>
      <w:r w:rsidRPr="00325788">
        <w:t>Tarayıcı</w:t>
      </w:r>
      <w:proofErr w:type="spellEnd"/>
      <w:proofErr w:type="gramEnd"/>
      <w:r w:rsidRPr="00325788">
        <w:t xml:space="preserve"> satırına http://dys.meb.gov.tr  yazınız. </w:t>
      </w:r>
      <w:r w:rsidRPr="00325788">
        <w:tab/>
        <w:t xml:space="preserve">( http://dys.meb.gov.tr/MEBDYSWeb/index.jsp </w:t>
      </w:r>
      <w:r>
        <w:t xml:space="preserve">) </w:t>
      </w:r>
      <w:r w:rsidRPr="00325788">
        <w:t>yazmayınız</w:t>
      </w:r>
    </w:p>
    <w:p w:rsidR="00325788" w:rsidRPr="00325788" w:rsidRDefault="00325788" w:rsidP="00325788">
      <w:pPr>
        <w:pStyle w:val="ListeParagraf"/>
        <w:numPr>
          <w:ilvl w:val="0"/>
          <w:numId w:val="2"/>
        </w:numPr>
        <w:ind w:left="0"/>
      </w:pPr>
      <w:r w:rsidRPr="00325788">
        <w:rPr>
          <w:b/>
        </w:rPr>
        <w:t xml:space="preserve">DYS SAYFASI </w:t>
      </w:r>
      <w:proofErr w:type="gramStart"/>
      <w:r w:rsidRPr="00325788">
        <w:rPr>
          <w:b/>
        </w:rPr>
        <w:t>AÇILMIYOR :</w:t>
      </w:r>
      <w:proofErr w:type="gramEnd"/>
      <w:r>
        <w:t xml:space="preserve"> </w:t>
      </w:r>
      <w:r w:rsidRPr="00325788">
        <w:t xml:space="preserve">C:\Windows\System32\Drivers\etc  klasörü içinde </w:t>
      </w:r>
      <w:proofErr w:type="spellStart"/>
      <w:r w:rsidRPr="00325788">
        <w:t>hosts</w:t>
      </w:r>
      <w:proofErr w:type="spellEnd"/>
      <w:r w:rsidRPr="00325788">
        <w:t xml:space="preserve"> dosyası Not Defteri ile açılıp içinde aşağıdaki 3 satır var mı kontrol edilir. Yoksa bu 3 satır açılan sayfanın sonuna eklenir.</w:t>
      </w:r>
    </w:p>
    <w:p w:rsidR="00325788" w:rsidRPr="00325788" w:rsidRDefault="00325788" w:rsidP="00325788">
      <w:pPr>
        <w:pStyle w:val="ListeParagraf"/>
        <w:ind w:left="0"/>
      </w:pPr>
      <w:r w:rsidRPr="00325788">
        <w:t>95.0.196.81 dys.meb.gov.tr</w:t>
      </w:r>
    </w:p>
    <w:p w:rsidR="00325788" w:rsidRPr="00325788" w:rsidRDefault="00325788" w:rsidP="00325788">
      <w:pPr>
        <w:pStyle w:val="ListeParagraf"/>
        <w:ind w:left="0"/>
      </w:pPr>
      <w:r w:rsidRPr="00325788">
        <w:t>95.0.196.80 dysegitim.meb.gov.tr</w:t>
      </w:r>
    </w:p>
    <w:p w:rsidR="00325788" w:rsidRDefault="00325788" w:rsidP="00325788">
      <w:pPr>
        <w:pStyle w:val="ListeParagraf"/>
        <w:ind w:left="0"/>
      </w:pPr>
      <w:r w:rsidRPr="00325788">
        <w:t>95.0</w:t>
      </w:r>
      <w:r>
        <w:t xml:space="preserve">.196.79 dysdownload.meb.gov.tr </w:t>
      </w:r>
    </w:p>
    <w:p w:rsidR="00122BAE" w:rsidRDefault="00122BAE" w:rsidP="00325788">
      <w:pPr>
        <w:pStyle w:val="ListeParagraf"/>
        <w:ind w:left="0"/>
      </w:pPr>
      <w:r>
        <w:t xml:space="preserve">NOT: </w:t>
      </w:r>
      <w:proofErr w:type="spellStart"/>
      <w:r>
        <w:t>Hosts</w:t>
      </w:r>
      <w:proofErr w:type="spellEnd"/>
      <w:r w:rsidR="0024377F">
        <w:t xml:space="preserve"> d</w:t>
      </w:r>
      <w:r>
        <w:t xml:space="preserve">osyası güvenlik duvarı tarafından bulunduğu klasörde değişiklik </w:t>
      </w:r>
      <w:proofErr w:type="spellStart"/>
      <w:r w:rsidR="0024377F">
        <w:t>yapı</w:t>
      </w:r>
      <w:r>
        <w:t>mamaktadır</w:t>
      </w:r>
      <w:proofErr w:type="spellEnd"/>
      <w:r>
        <w:t xml:space="preserve">. Dosyası taşıyıp değişiklik yapılmalı yada ilçe milli eğitim sayfamızdaki </w:t>
      </w:r>
      <w:proofErr w:type="spellStart"/>
      <w:r>
        <w:t>hosts</w:t>
      </w:r>
      <w:proofErr w:type="spellEnd"/>
      <w:r>
        <w:t xml:space="preserve"> dosyasını </w:t>
      </w:r>
      <w:r w:rsidR="0024377F">
        <w:t xml:space="preserve">indirip eski </w:t>
      </w:r>
      <w:proofErr w:type="spellStart"/>
      <w:r w:rsidR="0024377F">
        <w:t>hosts</w:t>
      </w:r>
      <w:proofErr w:type="spellEnd"/>
      <w:r w:rsidR="0024377F">
        <w:t xml:space="preserve"> dosyasıyla değiştirilmelidir.</w:t>
      </w:r>
      <w:bookmarkStart w:id="0" w:name="_GoBack"/>
      <w:bookmarkEnd w:id="0"/>
    </w:p>
    <w:p w:rsidR="00325788" w:rsidRDefault="00325788" w:rsidP="00325788">
      <w:pPr>
        <w:pStyle w:val="ListeParagraf"/>
        <w:ind w:left="0"/>
      </w:pPr>
    </w:p>
    <w:p w:rsidR="00325788" w:rsidRPr="00325788" w:rsidRDefault="00325788" w:rsidP="00325788">
      <w:pPr>
        <w:pStyle w:val="ListeParagraf"/>
        <w:numPr>
          <w:ilvl w:val="0"/>
          <w:numId w:val="2"/>
        </w:numPr>
        <w:ind w:left="0" w:hanging="426"/>
      </w:pPr>
      <w:proofErr w:type="spellStart"/>
      <w:r w:rsidRPr="00325788">
        <w:t>Edit</w:t>
      </w:r>
      <w:proofErr w:type="spellEnd"/>
      <w:r w:rsidRPr="00325788">
        <w:t xml:space="preserve"> site </w:t>
      </w:r>
      <w:proofErr w:type="spellStart"/>
      <w:r w:rsidRPr="00325788">
        <w:t>list</w:t>
      </w:r>
      <w:proofErr w:type="spellEnd"/>
      <w:r w:rsidRPr="00325788">
        <w:t xml:space="preserve"> ekranında </w:t>
      </w:r>
      <w:r>
        <w:t xml:space="preserve">Java </w:t>
      </w:r>
      <w:proofErr w:type="spellStart"/>
      <w:r>
        <w:t>Configure</w:t>
      </w:r>
      <w:proofErr w:type="spellEnd"/>
      <w:r>
        <w:t xml:space="preserve">- Security- </w:t>
      </w:r>
      <w:proofErr w:type="spellStart"/>
      <w:r>
        <w:t>Edit</w:t>
      </w:r>
      <w:proofErr w:type="spellEnd"/>
      <w:r>
        <w:t xml:space="preserve"> site </w:t>
      </w:r>
      <w:proofErr w:type="spellStart"/>
      <w:proofErr w:type="gramStart"/>
      <w:r>
        <w:t>list</w:t>
      </w:r>
      <w:proofErr w:type="spellEnd"/>
      <w:r>
        <w:t xml:space="preserve"> .</w:t>
      </w:r>
      <w:proofErr w:type="gramEnd"/>
      <w:r w:rsidRPr="00325788">
        <w:t xml:space="preserve"> Java kullanan ve güvendiğiniz siteleri ekleyebilirsiniz.  (C:\Users\KullanıcıAdı\AppData\LocalLow\Sun\Java\Deployment\security\exception.sites)</w:t>
      </w:r>
    </w:p>
    <w:p w:rsidR="00325788" w:rsidRPr="00325788" w:rsidRDefault="00325788" w:rsidP="00325788">
      <w:pPr>
        <w:pStyle w:val="ListeParagraf"/>
        <w:ind w:left="0"/>
      </w:pPr>
      <w:r w:rsidRPr="00325788">
        <w:t>http://dys.meb.gov.tr</w:t>
      </w:r>
    </w:p>
    <w:p w:rsidR="00325788" w:rsidRPr="00325788" w:rsidRDefault="00325788" w:rsidP="00325788">
      <w:pPr>
        <w:pStyle w:val="ListeParagraf"/>
        <w:ind w:left="0"/>
      </w:pPr>
      <w:r w:rsidRPr="00325788">
        <w:t>http://dysdownload.meb.gov.tr</w:t>
      </w:r>
    </w:p>
    <w:p w:rsidR="00325788" w:rsidRPr="00325788" w:rsidRDefault="00325788" w:rsidP="00325788">
      <w:pPr>
        <w:pStyle w:val="ListeParagraf"/>
        <w:ind w:left="0"/>
      </w:pPr>
      <w:r w:rsidRPr="00325788">
        <w:t>http://dysegitim.meb.gov.tr</w:t>
      </w:r>
    </w:p>
    <w:p w:rsidR="00325788" w:rsidRPr="00325788" w:rsidRDefault="00325788" w:rsidP="00325788">
      <w:pPr>
        <w:pStyle w:val="ListeParagraf"/>
        <w:ind w:left="0"/>
      </w:pPr>
      <w:r w:rsidRPr="00325788">
        <w:t>http://e-okul.meb.gov.tr</w:t>
      </w:r>
    </w:p>
    <w:p w:rsidR="00325788" w:rsidRPr="00325788" w:rsidRDefault="00325788" w:rsidP="00325788">
      <w:pPr>
        <w:pStyle w:val="ListeParagraf"/>
        <w:ind w:left="0"/>
      </w:pPr>
      <w:r w:rsidRPr="00325788">
        <w:t>http://mebbis.meb.gov.tr</w:t>
      </w:r>
    </w:p>
    <w:p w:rsidR="00325788" w:rsidRDefault="00325788" w:rsidP="00325788">
      <w:pPr>
        <w:pStyle w:val="ListeParagraf"/>
        <w:ind w:left="0"/>
      </w:pPr>
      <w:r w:rsidRPr="00325788">
        <w:t>http://www.kb</w:t>
      </w:r>
      <w:r>
        <w:t xml:space="preserve">s.gov.tr sitelerini ekleyiniz. </w:t>
      </w:r>
    </w:p>
    <w:p w:rsidR="00325788" w:rsidRDefault="00325788" w:rsidP="00325788">
      <w:pPr>
        <w:pStyle w:val="ListeParagraf"/>
        <w:ind w:left="0"/>
      </w:pPr>
    </w:p>
    <w:p w:rsidR="00B471CA" w:rsidRPr="00325788" w:rsidRDefault="00A745C1" w:rsidP="00325788">
      <w:pPr>
        <w:pStyle w:val="ListeParagraf"/>
        <w:numPr>
          <w:ilvl w:val="0"/>
          <w:numId w:val="2"/>
        </w:numPr>
        <w:ind w:left="0"/>
      </w:pPr>
      <w:r w:rsidRPr="00A745C1">
        <w:rPr>
          <w:b/>
        </w:rPr>
        <w:t xml:space="preserve">  3. AŞAMADA HATA </w:t>
      </w:r>
      <w:proofErr w:type="gramStart"/>
      <w:r w:rsidRPr="00A745C1">
        <w:rPr>
          <w:b/>
        </w:rPr>
        <w:t>VERİRSE</w:t>
      </w:r>
      <w:r w:rsidRPr="00325788">
        <w:t xml:space="preserve"> </w:t>
      </w:r>
      <w:r>
        <w:t xml:space="preserve"> </w:t>
      </w:r>
      <w:r w:rsidR="002C4558" w:rsidRPr="00325788">
        <w:t>C:\Users\KullanıcıAdı\AppData\LocalLow\Sun\Java\Deployment\</w:t>
      </w:r>
      <w:proofErr w:type="gramEnd"/>
      <w:r w:rsidR="002C4558" w:rsidRPr="00325788">
        <w:t xml:space="preserve">  klasöründeki "</w:t>
      </w:r>
      <w:proofErr w:type="spellStart"/>
      <w:r w:rsidR="002C4558" w:rsidRPr="00325788">
        <w:t>deployment.properties</w:t>
      </w:r>
      <w:proofErr w:type="spellEnd"/>
      <w:r w:rsidR="002C4558" w:rsidRPr="00325788">
        <w:t>" dosyasını not defteri ile açınız.</w:t>
      </w:r>
    </w:p>
    <w:p w:rsidR="00325788" w:rsidRDefault="00325788" w:rsidP="00325788">
      <w:pPr>
        <w:pStyle w:val="ListeParagraf"/>
        <w:ind w:left="0"/>
      </w:pPr>
      <w:proofErr w:type="spellStart"/>
      <w:proofErr w:type="gramStart"/>
      <w:r w:rsidRPr="00325788">
        <w:rPr>
          <w:b/>
        </w:rPr>
        <w:t>deployment.security.use.user.home.java.policy</w:t>
      </w:r>
      <w:proofErr w:type="spellEnd"/>
      <w:proofErr w:type="gramEnd"/>
      <w:r w:rsidRPr="00325788">
        <w:rPr>
          <w:b/>
        </w:rPr>
        <w:t>=</w:t>
      </w:r>
      <w:proofErr w:type="spellStart"/>
      <w:r w:rsidRPr="00325788">
        <w:rPr>
          <w:b/>
        </w:rPr>
        <w:t>true</w:t>
      </w:r>
      <w:proofErr w:type="spellEnd"/>
      <w:r w:rsidRPr="00325788">
        <w:rPr>
          <w:b/>
        </w:rPr>
        <w:t xml:space="preserve"> </w:t>
      </w:r>
      <w:r>
        <w:rPr>
          <w:b/>
        </w:rPr>
        <w:t xml:space="preserve">   </w:t>
      </w:r>
      <w:r w:rsidRPr="00325788">
        <w:t>satırı yoksa ekleyiniz.</w:t>
      </w:r>
    </w:p>
    <w:p w:rsidR="00325788" w:rsidRPr="00325788" w:rsidRDefault="00325788" w:rsidP="00325788">
      <w:pPr>
        <w:pStyle w:val="ListeParagraf"/>
        <w:ind w:left="0"/>
      </w:pPr>
    </w:p>
    <w:p w:rsidR="00A745C1" w:rsidRDefault="00A745C1" w:rsidP="00A745C1">
      <w:pPr>
        <w:pStyle w:val="ListeParagraf"/>
        <w:numPr>
          <w:ilvl w:val="0"/>
          <w:numId w:val="2"/>
        </w:numPr>
        <w:ind w:left="0"/>
      </w:pPr>
      <w:r>
        <w:t>İ</w:t>
      </w:r>
      <w:r w:rsidR="00325788" w:rsidRPr="00325788">
        <w:t xml:space="preserve">nternet </w:t>
      </w:r>
      <w:proofErr w:type="spellStart"/>
      <w:r w:rsidR="00325788" w:rsidRPr="00325788">
        <w:t>explorer</w:t>
      </w:r>
      <w:proofErr w:type="spellEnd"/>
      <w:r w:rsidR="00325788" w:rsidRPr="00325788">
        <w:t xml:space="preserve"> &gt; internet seçenekleri &gt; güvenli siteler &gt; bu sitelere *.meb.gov.tr ekle</w:t>
      </w:r>
    </w:p>
    <w:p w:rsidR="00A745C1" w:rsidRDefault="00A745C1" w:rsidP="00A745C1">
      <w:pPr>
        <w:pStyle w:val="ListeParagraf"/>
        <w:ind w:left="0"/>
      </w:pPr>
    </w:p>
    <w:p w:rsidR="00325788" w:rsidRPr="00325788" w:rsidRDefault="00A745C1" w:rsidP="00FF47D3">
      <w:pPr>
        <w:pStyle w:val="ListeParagraf"/>
        <w:numPr>
          <w:ilvl w:val="0"/>
          <w:numId w:val="2"/>
        </w:numPr>
        <w:ind w:left="0"/>
      </w:pPr>
      <w:r w:rsidRPr="00A745C1">
        <w:rPr>
          <w:b/>
        </w:rPr>
        <w:t xml:space="preserve">DYS Tarayıcıları tanıması </w:t>
      </w:r>
      <w:proofErr w:type="gramStart"/>
      <w:r w:rsidRPr="00A745C1">
        <w:rPr>
          <w:b/>
        </w:rPr>
        <w:t>için</w:t>
      </w:r>
      <w:r>
        <w:t xml:space="preserve"> ,</w:t>
      </w:r>
      <w:r w:rsidR="00FF47D3">
        <w:rPr>
          <w:rStyle w:val="Gl"/>
          <w:rFonts w:ascii="Verdana" w:hAnsi="Verdana"/>
          <w:color w:val="000000"/>
          <w:sz w:val="19"/>
          <w:szCs w:val="19"/>
        </w:rPr>
        <w:t>Tarayıcıda</w:t>
      </w:r>
      <w:proofErr w:type="gramEnd"/>
      <w:r w:rsidR="00FF47D3">
        <w:rPr>
          <w:rStyle w:val="Gl"/>
          <w:rFonts w:ascii="Verdana" w:hAnsi="Verdana"/>
          <w:color w:val="000000"/>
          <w:sz w:val="19"/>
          <w:szCs w:val="19"/>
        </w:rPr>
        <w:t xml:space="preserve"> tarama butonu aktif değilse ekteki javatwain.dll mlib_jai.dll mlib_jai_mmx.dll üç </w:t>
      </w:r>
      <w:proofErr w:type="spellStart"/>
      <w:r w:rsidR="00FF47D3">
        <w:rPr>
          <w:rStyle w:val="Gl"/>
          <w:rFonts w:ascii="Verdana" w:hAnsi="Verdana"/>
          <w:color w:val="000000"/>
          <w:sz w:val="19"/>
          <w:szCs w:val="19"/>
        </w:rPr>
        <w:t>dll</w:t>
      </w:r>
      <w:proofErr w:type="spellEnd"/>
      <w:r w:rsidR="00FF47D3">
        <w:rPr>
          <w:rStyle w:val="Gl"/>
          <w:rFonts w:ascii="Verdana" w:hAnsi="Verdana"/>
          <w:color w:val="000000"/>
          <w:sz w:val="19"/>
          <w:szCs w:val="19"/>
        </w:rPr>
        <w:t xml:space="preserve"> dosyalarını aşağıdaki klasörlere kopyalayın. </w:t>
      </w:r>
      <w:r w:rsidR="00325788" w:rsidRPr="00325788">
        <w:t xml:space="preserve">Birim Gelen Evrak rolünü kullanacak Kişiler için tarayıcı </w:t>
      </w:r>
      <w:proofErr w:type="spellStart"/>
      <w:r w:rsidR="00325788" w:rsidRPr="00325788">
        <w:t>dlllerini</w:t>
      </w:r>
      <w:proofErr w:type="spellEnd"/>
      <w:r>
        <w:t xml:space="preserve"> </w:t>
      </w:r>
    </w:p>
    <w:p w:rsidR="00325788" w:rsidRPr="00325788" w:rsidRDefault="00325788" w:rsidP="00A745C1">
      <w:pPr>
        <w:pStyle w:val="ListeParagraf"/>
        <w:ind w:left="0"/>
      </w:pPr>
      <w:r w:rsidRPr="00325788">
        <w:tab/>
        <w:t>Sistemleri 32 bit ise C:\Windows\System32\ klasörüne</w:t>
      </w:r>
    </w:p>
    <w:p w:rsidR="00FF47D3" w:rsidRDefault="00325788" w:rsidP="00FF47D3">
      <w:pPr>
        <w:pStyle w:val="ListeParagraf"/>
        <w:ind w:left="0"/>
      </w:pPr>
      <w:r w:rsidRPr="00325788">
        <w:tab/>
        <w:t>Sistemleri 64 bit ise C:\Windows\SysWOW64\ klasörüne kopyalamak gerekmektedir.</w:t>
      </w:r>
    </w:p>
    <w:p w:rsidR="00FF47D3" w:rsidRDefault="00FF47D3" w:rsidP="00FF47D3">
      <w:pPr>
        <w:pStyle w:val="ListeParagraf"/>
        <w:ind w:left="0"/>
      </w:pPr>
    </w:p>
    <w:p w:rsidR="00FF47D3" w:rsidRPr="00FF47D3" w:rsidRDefault="00FF47D3" w:rsidP="00FF47D3">
      <w:pPr>
        <w:pStyle w:val="ListeParagraf"/>
        <w:numPr>
          <w:ilvl w:val="0"/>
          <w:numId w:val="2"/>
        </w:numPr>
        <w:ind w:left="0"/>
      </w:pPr>
      <w:r>
        <w:rPr>
          <w:rFonts w:ascii="Verdana" w:hAnsi="Verdana"/>
          <w:color w:val="000000"/>
          <w:sz w:val="19"/>
          <w:szCs w:val="19"/>
        </w:rPr>
        <w:t>"Veri Tabanı İşlemi Yapılırken Bir SQL Hatası Oluştu" hatasını 2 sebepten verir.</w:t>
      </w:r>
    </w:p>
    <w:p w:rsidR="00FF47D3" w:rsidRDefault="00FF47D3" w:rsidP="00FF47D3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  <w:lang w:eastAsia="tr-TR"/>
        </w:rPr>
        <w:drawing>
          <wp:inline distT="0" distB="0" distL="0" distR="0" wp14:anchorId="7550C356" wp14:editId="3662BC18">
            <wp:extent cx="4200525" cy="19511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sql-h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442" cy="195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9"/>
          <w:szCs w:val="19"/>
          <w:lang w:eastAsia="tr-TR"/>
        </w:rPr>
        <mc:AlternateContent>
          <mc:Choice Requires="wps">
            <w:drawing>
              <wp:inline distT="0" distB="0" distL="0" distR="0" wp14:anchorId="04D6B652" wp14:editId="3C1D13D9">
                <wp:extent cx="304800" cy="304800"/>
                <wp:effectExtent l="0" t="0" r="0" b="0"/>
                <wp:docPr id="1" name="Dikdörtgen 1" descr="http://www.webdeogren.com/upload/resimler/haber/bakanlik-projeleri/dyshata/sql-ha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7AC92" id="Dikdörtgen 1" o:spid="_x0000_s1026" alt="http://www.webdeogren.com/upload/resimler/haber/bakanlik-projeleri/dyshata/sql-hat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MpUd2&#10;+gIAABk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    a. İlçe MEM tanımlama yapmamıştır.</w:t>
      </w:r>
      <w:r>
        <w:rPr>
          <w:rFonts w:ascii="Verdana" w:hAnsi="Verdana"/>
          <w:color w:val="000000"/>
          <w:sz w:val="19"/>
          <w:szCs w:val="19"/>
        </w:rPr>
        <w:br/>
        <w:t>    b. Kişisel (T.C. kimlik) değil kurumsal (kurum kodu) şifre ile giriş yapılıyordur.</w:t>
      </w:r>
    </w:p>
    <w:p w:rsidR="00FF47D3" w:rsidRDefault="00FF47D3" w:rsidP="00FF47D3">
      <w:pPr>
        <w:pStyle w:val="ListeParagraf"/>
        <w:numPr>
          <w:ilvl w:val="0"/>
          <w:numId w:val="2"/>
        </w:numPr>
        <w:ind w:left="142" w:hanging="284"/>
      </w:pPr>
      <w:proofErr w:type="spellStart"/>
      <w:r>
        <w:rPr>
          <w:rStyle w:val="Gl"/>
          <w:rFonts w:ascii="Verdana" w:hAnsi="Verdana"/>
          <w:color w:val="000000"/>
          <w:sz w:val="19"/>
          <w:szCs w:val="19"/>
        </w:rPr>
        <w:lastRenderedPageBreak/>
        <w:t>Uyap</w:t>
      </w:r>
      <w:proofErr w:type="spellEnd"/>
      <w:r>
        <w:rPr>
          <w:rStyle w:val="Gl"/>
          <w:rFonts w:ascii="Verdana" w:hAnsi="Verdana"/>
          <w:color w:val="000000"/>
          <w:sz w:val="19"/>
          <w:szCs w:val="19"/>
        </w:rPr>
        <w:t xml:space="preserve"> Editörde üst menüler (İmzala vs.) gözükmüyorsa Çözümü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</w:rPr>
        <w:t>Kullanıcılardaki .</w:t>
      </w:r>
      <w:proofErr w:type="spellStart"/>
      <w:r>
        <w:rPr>
          <w:rFonts w:ascii="Verdana" w:hAnsi="Verdana"/>
          <w:color w:val="000000"/>
          <w:sz w:val="19"/>
          <w:szCs w:val="19"/>
        </w:rPr>
        <w:t>uki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 xml:space="preserve"> klasörünü silip </w:t>
      </w:r>
      <w:proofErr w:type="spellStart"/>
      <w:r>
        <w:rPr>
          <w:rFonts w:ascii="Verdana" w:hAnsi="Verdana"/>
          <w:color w:val="000000"/>
          <w:sz w:val="19"/>
          <w:szCs w:val="19"/>
        </w:rPr>
        <w:t>dys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ve </w:t>
      </w:r>
      <w:proofErr w:type="spellStart"/>
      <w:r>
        <w:rPr>
          <w:rFonts w:ascii="Verdana" w:hAnsi="Verdana"/>
          <w:color w:val="000000"/>
          <w:sz w:val="19"/>
          <w:szCs w:val="19"/>
        </w:rPr>
        <w:t>uyap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editörü yeniden başlatın.</w:t>
      </w:r>
    </w:p>
    <w:p w:rsidR="00325788" w:rsidRPr="00FF47D3" w:rsidRDefault="00FF47D3" w:rsidP="001919D0">
      <w:pPr>
        <w:pStyle w:val="ListeParagraf"/>
        <w:numPr>
          <w:ilvl w:val="0"/>
          <w:numId w:val="2"/>
        </w:numPr>
        <w:ind w:left="0"/>
      </w:pPr>
      <w:r>
        <w:rPr>
          <w:rStyle w:val="Gl"/>
          <w:rFonts w:ascii="Verdana" w:hAnsi="Verdana"/>
          <w:color w:val="000000"/>
          <w:sz w:val="19"/>
          <w:szCs w:val="19"/>
        </w:rPr>
        <w:t>"Pkcs11 kütüphanesi bulunamadı" Hatası Çözümü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noProof/>
          <w:color w:val="000000"/>
          <w:sz w:val="19"/>
          <w:szCs w:val="19"/>
          <w:lang w:eastAsia="tr-TR"/>
        </w:rPr>
        <mc:AlternateContent>
          <mc:Choice Requires="wps">
            <w:drawing>
              <wp:inline distT="0" distB="0" distL="0" distR="0" wp14:anchorId="4ACC1D3B" wp14:editId="138A2CCA">
                <wp:extent cx="304800" cy="304800"/>
                <wp:effectExtent l="0" t="0" r="0" b="0"/>
                <wp:docPr id="14" name="AutoShape 11" descr="http://www.webdeogren.com/upload/resimler/haber/bakanlik-projeleri/dyshata/pkcs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D9B01" id="AutoShape 11" o:spid="_x0000_s1026" alt="http://www.webdeogren.com/upload/resimler/haber/bakanlik-projeleri/dyshata/pkcs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HAII/UCAAAX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19"/>
          <w:szCs w:val="19"/>
          <w:lang w:eastAsia="tr-TR"/>
        </w:rPr>
        <w:drawing>
          <wp:inline distT="0" distB="0" distL="0" distR="0" wp14:anchorId="36E4F862" wp14:editId="09198785">
            <wp:extent cx="4352925" cy="18954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_pkcs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Kelime işlemciyi açıp Araçlar + İmza Kütüphanesi + Dosyadan seçeceğimi seçip System32 içindeki akisp11.dll dosyasını seçip tamam dedikten sonra kelime işlemciyi kapatıp açınca düzelir.</w:t>
      </w:r>
    </w:p>
    <w:p w:rsidR="00FF47D3" w:rsidRDefault="00FF47D3" w:rsidP="00FF47D3">
      <w:pPr>
        <w:pStyle w:val="ListeParagraf"/>
        <w:ind w:left="0"/>
        <w:rPr>
          <w:rStyle w:val="Gl"/>
          <w:rFonts w:ascii="Verdana" w:hAnsi="Verdana"/>
          <w:color w:val="000000"/>
          <w:sz w:val="19"/>
          <w:szCs w:val="19"/>
        </w:rPr>
      </w:pPr>
    </w:p>
    <w:p w:rsidR="00FF47D3" w:rsidRPr="00FF47D3" w:rsidRDefault="00FF47D3" w:rsidP="00FF47D3">
      <w:pPr>
        <w:pStyle w:val="ListeParagraf"/>
        <w:numPr>
          <w:ilvl w:val="0"/>
          <w:numId w:val="2"/>
        </w:numPr>
        <w:ind w:left="142" w:hanging="284"/>
        <w:rPr>
          <w:rStyle w:val="Gl"/>
          <w:b w:val="0"/>
          <w:bCs w:val="0"/>
        </w:rPr>
      </w:pPr>
      <w:r>
        <w:rPr>
          <w:rStyle w:val="Gl"/>
          <w:rFonts w:ascii="Verdana" w:hAnsi="Verdana"/>
          <w:color w:val="000000"/>
          <w:sz w:val="19"/>
          <w:szCs w:val="19"/>
        </w:rPr>
        <w:t>“</w:t>
      </w:r>
      <w:proofErr w:type="spellStart"/>
      <w:r>
        <w:rPr>
          <w:rStyle w:val="Gl"/>
          <w:rFonts w:ascii="Verdana" w:hAnsi="Verdana"/>
          <w:color w:val="000000"/>
          <w:sz w:val="19"/>
          <w:szCs w:val="19"/>
        </w:rPr>
        <w:t>Unable</w:t>
      </w:r>
      <w:proofErr w:type="spellEnd"/>
      <w:r>
        <w:rPr>
          <w:rStyle w:val="Gl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9"/>
          <w:szCs w:val="19"/>
        </w:rPr>
        <w:t>To</w:t>
      </w:r>
      <w:proofErr w:type="spellEnd"/>
      <w:r>
        <w:rPr>
          <w:rStyle w:val="Gl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9"/>
          <w:szCs w:val="19"/>
        </w:rPr>
        <w:t>Launch</w:t>
      </w:r>
      <w:proofErr w:type="spellEnd"/>
      <w:r>
        <w:rPr>
          <w:rStyle w:val="Gl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Style w:val="Gl"/>
          <w:rFonts w:ascii="Verdana" w:hAnsi="Verdana"/>
          <w:color w:val="000000"/>
          <w:sz w:val="19"/>
          <w:szCs w:val="19"/>
        </w:rPr>
        <w:t xml:space="preserve"> Application” Hatası Çözümü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noProof/>
          <w:color w:val="000000"/>
          <w:sz w:val="19"/>
          <w:szCs w:val="19"/>
          <w:lang w:eastAsia="tr-TR"/>
        </w:rPr>
        <w:drawing>
          <wp:inline distT="0" distB="0" distL="0" distR="0" wp14:anchorId="2E3CF911" wp14:editId="742BC6B5">
            <wp:extent cx="5760720" cy="263398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_Unable-To-Launch-The-Applic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Bilgisayarım / C Sürücüsü altında Kullanıcılar (</w:t>
      </w:r>
      <w:proofErr w:type="spellStart"/>
      <w:r>
        <w:rPr>
          <w:rFonts w:ascii="Verdana" w:hAnsi="Verdana"/>
          <w:color w:val="000000"/>
          <w:sz w:val="19"/>
          <w:szCs w:val="19"/>
        </w:rPr>
        <w:t>Users</w:t>
      </w:r>
      <w:proofErr w:type="spellEnd"/>
      <w:r>
        <w:rPr>
          <w:rFonts w:ascii="Verdana" w:hAnsi="Verdana"/>
          <w:color w:val="000000"/>
          <w:sz w:val="19"/>
          <w:szCs w:val="19"/>
        </w:rPr>
        <w:t>) klasörü altında Bilgisayarı Kullanan kişinin Kullanıcı Adı ile açılmış olan Klasörün içinde (.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java.policy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 xml:space="preserve">) dosyasının olup olmadığı kontrol edilir. </w:t>
      </w:r>
      <w:proofErr w:type="gramStart"/>
      <w:r>
        <w:rPr>
          <w:rFonts w:ascii="Verdana" w:hAnsi="Verdana"/>
          <w:color w:val="000000"/>
          <w:sz w:val="19"/>
          <w:szCs w:val="19"/>
        </w:rPr>
        <w:t>Yoksa  Ekteki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.</w:t>
      </w:r>
      <w:proofErr w:type="spellStart"/>
      <w:r>
        <w:rPr>
          <w:rFonts w:ascii="Verdana" w:hAnsi="Verdana"/>
          <w:color w:val="000000"/>
          <w:sz w:val="19"/>
          <w:szCs w:val="19"/>
        </w:rPr>
        <w:t>javapolicy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dosyasını  C:\Kullanıcılar\Kullanıcı adı\ altına kopyalayınız.</w:t>
      </w:r>
      <w:r>
        <w:rPr>
          <w:rFonts w:ascii="Verdana" w:hAnsi="Verdana"/>
          <w:color w:val="000000"/>
          <w:sz w:val="19"/>
          <w:szCs w:val="19"/>
        </w:rPr>
        <w:br/>
      </w:r>
    </w:p>
    <w:p w:rsidR="00FF47D3" w:rsidRPr="00FF47D3" w:rsidRDefault="00FF47D3" w:rsidP="00FF47D3">
      <w:pPr>
        <w:pStyle w:val="ListeParagraf"/>
        <w:rPr>
          <w:rStyle w:val="Gl"/>
          <w:rFonts w:ascii="Verdana" w:hAnsi="Verdana"/>
          <w:color w:val="000000"/>
          <w:sz w:val="19"/>
          <w:szCs w:val="19"/>
        </w:rPr>
      </w:pPr>
    </w:p>
    <w:p w:rsidR="00FF47D3" w:rsidRPr="00FF47D3" w:rsidRDefault="00FF47D3" w:rsidP="00337F64">
      <w:pPr>
        <w:pStyle w:val="ListeParagraf"/>
        <w:numPr>
          <w:ilvl w:val="0"/>
          <w:numId w:val="2"/>
        </w:numPr>
        <w:ind w:left="142" w:hanging="284"/>
      </w:pPr>
      <w:r>
        <w:rPr>
          <w:rFonts w:ascii="Verdana" w:hAnsi="Verdana"/>
          <w:noProof/>
          <w:color w:val="000000"/>
          <w:sz w:val="19"/>
          <w:szCs w:val="19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222250</wp:posOffset>
            </wp:positionV>
            <wp:extent cx="1994764" cy="1524000"/>
            <wp:effectExtent l="0" t="0" r="571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_Aktif-gorevlendirme-y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53" cy="153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7D3">
        <w:rPr>
          <w:rStyle w:val="Gl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Gl"/>
          <w:rFonts w:ascii="Verdana" w:hAnsi="Verdana"/>
          <w:color w:val="000000"/>
          <w:sz w:val="19"/>
          <w:szCs w:val="19"/>
        </w:rPr>
        <w:t>Aktif Görevlendirmeniz Yok Hatası Çözümü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 </w:t>
      </w:r>
      <w:r>
        <w:rPr>
          <w:rFonts w:ascii="Verdana" w:hAnsi="Verdana"/>
          <w:noProof/>
          <w:color w:val="000000"/>
          <w:sz w:val="19"/>
          <w:szCs w:val="19"/>
          <w:lang w:eastAsia="tr-TR"/>
        </w:rPr>
        <mc:AlternateContent>
          <mc:Choice Requires="wps">
            <w:drawing>
              <wp:inline distT="0" distB="0" distL="0" distR="0" wp14:anchorId="6CED5B76" wp14:editId="68DAB41A">
                <wp:extent cx="304800" cy="304800"/>
                <wp:effectExtent l="0" t="0" r="0" b="0"/>
                <wp:docPr id="12" name="AutoShape 13" descr="http://www.webdeogren.com/upload/resimler/haber/bakanlik-projeleri/dyshata/Aktif-gorevlendirme-y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020A1" id="AutoShape 13" o:spid="_x0000_s1026" alt="http://www.webdeogren.com/upload/resimler/haber/bakanlik-projeleri/dyshata/Aktif-gorevlendirme-yo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MaWlkCAwAAK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İl/İlçe/Okul DYS yöneticisi tarafından tanımlama yapılmamıştır.</w:t>
      </w:r>
    </w:p>
    <w:p w:rsidR="00FF47D3" w:rsidRDefault="00FF47D3" w:rsidP="00FF47D3">
      <w:pPr>
        <w:pStyle w:val="ListeParagraf"/>
      </w:pPr>
    </w:p>
    <w:p w:rsidR="00FF47D3" w:rsidRDefault="00FF47D3" w:rsidP="00FF47D3"/>
    <w:p w:rsidR="00FF47D3" w:rsidRDefault="00FF47D3" w:rsidP="00FF47D3"/>
    <w:p w:rsidR="00FF47D3" w:rsidRDefault="00FF47D3" w:rsidP="00FF47D3"/>
    <w:p w:rsidR="00FF47D3" w:rsidRPr="00FF47D3" w:rsidRDefault="00FF47D3" w:rsidP="00FF47D3">
      <w:pPr>
        <w:pStyle w:val="ListeParagraf"/>
        <w:numPr>
          <w:ilvl w:val="0"/>
          <w:numId w:val="2"/>
        </w:numPr>
        <w:rPr>
          <w:rStyle w:val="Gl"/>
          <w:rFonts w:ascii="Verdana" w:hAnsi="Verdana"/>
          <w:color w:val="000000"/>
          <w:sz w:val="19"/>
          <w:szCs w:val="19"/>
        </w:rPr>
      </w:pPr>
      <w:r w:rsidRPr="00FF47D3">
        <w:rPr>
          <w:rStyle w:val="Gl"/>
          <w:rFonts w:ascii="Verdana" w:hAnsi="Verdana"/>
          <w:color w:val="000000"/>
          <w:sz w:val="19"/>
          <w:szCs w:val="19"/>
        </w:rPr>
        <w:t>Application-</w:t>
      </w:r>
      <w:proofErr w:type="spellStart"/>
      <w:r w:rsidRPr="00FF47D3">
        <w:rPr>
          <w:rStyle w:val="Gl"/>
          <w:rFonts w:ascii="Verdana" w:hAnsi="Verdana"/>
          <w:color w:val="000000"/>
          <w:sz w:val="19"/>
          <w:szCs w:val="19"/>
        </w:rPr>
        <w:t>Blocked</w:t>
      </w:r>
      <w:proofErr w:type="spellEnd"/>
      <w:r w:rsidRPr="00FF47D3">
        <w:rPr>
          <w:rStyle w:val="Gl"/>
          <w:rFonts w:ascii="Verdana" w:hAnsi="Verdana"/>
          <w:color w:val="000000"/>
          <w:sz w:val="19"/>
          <w:szCs w:val="19"/>
        </w:rPr>
        <w:t xml:space="preserve"> Hatası Çözümü</w:t>
      </w:r>
      <w:r w:rsidRPr="00FF47D3">
        <w:rPr>
          <w:rFonts w:ascii="Verdana" w:hAnsi="Verdana"/>
          <w:color w:val="000000"/>
          <w:sz w:val="19"/>
          <w:szCs w:val="19"/>
        </w:rPr>
        <w:br/>
      </w:r>
      <w:r w:rsidRPr="00FF47D3">
        <w:rPr>
          <w:rFonts w:ascii="Verdana" w:hAnsi="Verdana"/>
          <w:color w:val="000000"/>
          <w:sz w:val="19"/>
          <w:szCs w:val="19"/>
        </w:rPr>
        <w:br/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3BFF6A08" wp14:editId="50938F32">
                <wp:extent cx="304800" cy="304800"/>
                <wp:effectExtent l="0" t="0" r="0" b="0"/>
                <wp:docPr id="11" name="AutoShape 14" descr="http://www.webdeogren.com/upload/resimler/haber/bakanlik-projeleri/dyshata/Application-Block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93570" id="AutoShape 14" o:spid="_x0000_s1026" alt="http://www.webdeogren.com/upload/resimler/haber/bakanlik-projeleri/dyshata/Application-Block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K&#10;bB+X/QIAACQ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7E94648" wp14:editId="5B3A1F2E">
            <wp:extent cx="5760720" cy="363601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_Application-Block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7D3">
        <w:rPr>
          <w:rFonts w:ascii="Verdana" w:hAnsi="Verdana"/>
          <w:color w:val="000000"/>
          <w:sz w:val="19"/>
          <w:szCs w:val="19"/>
        </w:rPr>
        <w:br/>
      </w:r>
      <w:r w:rsidRPr="00FF47D3">
        <w:rPr>
          <w:rFonts w:ascii="Verdana" w:hAnsi="Verdana"/>
          <w:color w:val="000000"/>
          <w:sz w:val="19"/>
          <w:szCs w:val="19"/>
        </w:rPr>
        <w:br/>
        <w:t xml:space="preserve">Denetim Masası + Java Konsol + Security + </w:t>
      </w:r>
      <w:proofErr w:type="spellStart"/>
      <w:r w:rsidRPr="00FF47D3">
        <w:rPr>
          <w:rFonts w:ascii="Verdana" w:hAnsi="Verdana"/>
          <w:color w:val="000000"/>
          <w:sz w:val="19"/>
          <w:szCs w:val="19"/>
        </w:rPr>
        <w:t>Edit</w:t>
      </w:r>
      <w:proofErr w:type="spellEnd"/>
      <w:r w:rsidRPr="00FF47D3"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 w:rsidRPr="00FF47D3">
        <w:rPr>
          <w:rFonts w:ascii="Verdana" w:hAnsi="Verdana"/>
          <w:color w:val="000000"/>
          <w:sz w:val="19"/>
          <w:szCs w:val="19"/>
        </w:rPr>
        <w:t>list</w:t>
      </w:r>
      <w:proofErr w:type="spellEnd"/>
      <w:r w:rsidRPr="00FF47D3">
        <w:rPr>
          <w:rFonts w:ascii="Verdana" w:hAnsi="Verdana"/>
          <w:color w:val="000000"/>
          <w:sz w:val="19"/>
          <w:szCs w:val="19"/>
        </w:rPr>
        <w:t xml:space="preserve"> kısmına güvenli siteler eklenmemiştir. Aşağıdaki sitelerin eklenmesi gerekmektedir.</w:t>
      </w:r>
      <w:r w:rsidRPr="00FF47D3">
        <w:rPr>
          <w:rFonts w:ascii="Verdana" w:hAnsi="Verdana"/>
          <w:color w:val="000000"/>
          <w:sz w:val="19"/>
          <w:szCs w:val="19"/>
        </w:rPr>
        <w:br/>
      </w:r>
      <w:r w:rsidRPr="00FF47D3">
        <w:rPr>
          <w:rFonts w:ascii="Verdana" w:hAnsi="Verdana"/>
          <w:color w:val="000000"/>
          <w:sz w:val="19"/>
          <w:szCs w:val="19"/>
        </w:rPr>
        <w:br/>
        <w:t>http://*.meb.gov.tr</w:t>
      </w:r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3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http://dys.meb.gov.tr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4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http://dysdownload.meb.gov.tr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5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http://dysegitim.meb.gov.tr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6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http://kamusm.gov.tr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7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http://kbs.gov.tr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8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http://reporteokul.meb.gov.tr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19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https://aioraporlar.meb.gov.tr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0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https://dys.meb.gov.tr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1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https://dysdownload.meb.gov.tr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2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https://dysegitim.meb.gov.tr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3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https://giris.turkiye.gov.tr/Giris/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4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https://javadl-esd-secure.oracle.com:443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5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https://kesenek.sgk.gov.tr/KesenekWeb/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6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https://nesbireysel.kamusm.gov.tr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7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https://nesbireysel.kamusm.gov.tr/kart/sifre/Degistirme.go?AkisID=140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8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https://nesbireysel.kamusm.gov.tr/nbimzali.go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29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https://nesbireysel.kamusm.gov.tr:8080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30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https://portal.kamusm.gov.tr/bp/eimzaligonder.go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hyperlink r:id="rId31" w:tgtFrame="_blank" w:history="1">
        <w:r w:rsidRPr="00FF47D3">
          <w:rPr>
            <w:rStyle w:val="Kpr"/>
            <w:rFonts w:ascii="Verdana" w:hAnsi="Verdana"/>
            <w:sz w:val="19"/>
            <w:szCs w:val="19"/>
          </w:rPr>
          <w:t>https://kesenek.sgk.gov.tr:443</w:t>
        </w:r>
      </w:hyperlink>
      <w:r w:rsidRPr="00FF47D3">
        <w:rPr>
          <w:rFonts w:ascii="Verdana" w:hAnsi="Verdana"/>
          <w:color w:val="000000"/>
          <w:sz w:val="19"/>
          <w:szCs w:val="19"/>
        </w:rPr>
        <w:br/>
      </w:r>
      <w:r w:rsidRPr="00FF47D3">
        <w:rPr>
          <w:rFonts w:ascii="Verdana" w:hAnsi="Verdana"/>
          <w:color w:val="000000"/>
          <w:sz w:val="19"/>
          <w:szCs w:val="19"/>
        </w:rPr>
        <w:br/>
        <w:t>sitelerini ekleyiniz. Ok diyerek ekrandan çıkınız.</w:t>
      </w:r>
      <w:r w:rsidRPr="00FF47D3">
        <w:rPr>
          <w:rFonts w:ascii="Verdana" w:hAnsi="Verdana"/>
          <w:color w:val="000000"/>
          <w:sz w:val="19"/>
          <w:szCs w:val="19"/>
        </w:rPr>
        <w:br/>
      </w:r>
    </w:p>
    <w:p w:rsidR="00FF47D3" w:rsidRPr="00F576D4" w:rsidRDefault="00FF47D3" w:rsidP="00FF47D3">
      <w:pPr>
        <w:pStyle w:val="ListeParagraf"/>
        <w:numPr>
          <w:ilvl w:val="0"/>
          <w:numId w:val="2"/>
        </w:numPr>
      </w:pPr>
      <w:r w:rsidRPr="00FF47D3">
        <w:rPr>
          <w:rStyle w:val="Gl"/>
          <w:rFonts w:ascii="Verdana" w:hAnsi="Verdana"/>
          <w:color w:val="000000"/>
          <w:sz w:val="19"/>
          <w:szCs w:val="19"/>
        </w:rPr>
        <w:t>Onay Listesi Hatası ve Çözümü</w:t>
      </w:r>
      <w:r w:rsidRPr="00FF47D3">
        <w:rPr>
          <w:rFonts w:ascii="Verdana" w:hAnsi="Verdana"/>
          <w:color w:val="000000"/>
          <w:sz w:val="19"/>
          <w:szCs w:val="19"/>
        </w:rPr>
        <w:br/>
      </w:r>
      <w:r w:rsidRPr="00FF47D3">
        <w:rPr>
          <w:rFonts w:ascii="Verdana" w:hAnsi="Verdana"/>
          <w:color w:val="000000"/>
          <w:sz w:val="19"/>
          <w:szCs w:val="19"/>
        </w:rPr>
        <w:br/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0A02F145" wp14:editId="2DEEA9D3">
                <wp:extent cx="304800" cy="304800"/>
                <wp:effectExtent l="0" t="0" r="0" b="0"/>
                <wp:docPr id="10" name="AutoShape 15" descr="http://www.webdeogren.com/upload/resimler/haber/bakanlik-projeleri/dyshata/onay-listesi-hata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B1090" id="AutoShape 15" o:spid="_x0000_s1026" alt="http://www.webdeogren.com/upload/resimler/haber/bakanlik-projeleri/dyshata/onay-listesi-hatas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6A&#10;zkH8AgAAJ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7F5E19D" wp14:editId="6EDD1554">
            <wp:extent cx="4876800" cy="24384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_onay-listesi-hatasi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7D3">
        <w:rPr>
          <w:rFonts w:ascii="Verdana" w:hAnsi="Verdana"/>
          <w:color w:val="000000"/>
          <w:sz w:val="19"/>
          <w:szCs w:val="19"/>
        </w:rPr>
        <w:br/>
      </w:r>
      <w:r w:rsidRPr="00FF47D3">
        <w:rPr>
          <w:rFonts w:ascii="Verdana" w:hAnsi="Verdana"/>
          <w:color w:val="000000"/>
          <w:sz w:val="19"/>
          <w:szCs w:val="19"/>
        </w:rPr>
        <w:br/>
        <w:t>Onay listesindeki Okul Müdürü ismi ile Kelime İşlemcideki Okul müdürü ismi aynı olmalıdır. Tek harf eksik olsa bile bu hatayı verir.</w:t>
      </w:r>
    </w:p>
    <w:p w:rsidR="00F576D4" w:rsidRPr="000E493F" w:rsidRDefault="00F576D4" w:rsidP="00F576D4">
      <w:pPr>
        <w:pStyle w:val="ListeParagraf"/>
        <w:numPr>
          <w:ilvl w:val="0"/>
          <w:numId w:val="2"/>
        </w:numPr>
        <w:rPr>
          <w:b/>
        </w:rPr>
      </w:pPr>
      <w:r w:rsidRPr="000E493F">
        <w:rPr>
          <w:b/>
        </w:rPr>
        <w:t>Web Tarayıcı programda Java Eklentilerinin aktif olup olmadığı kontrol edilir. Bunun için;</w:t>
      </w:r>
    </w:p>
    <w:p w:rsidR="00F576D4" w:rsidRDefault="00F576D4" w:rsidP="00F576D4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0682D64" wp14:editId="37A1F553">
            <wp:simplePos x="0" y="0"/>
            <wp:positionH relativeFrom="column">
              <wp:posOffset>3006725</wp:posOffset>
            </wp:positionH>
            <wp:positionV relativeFrom="paragraph">
              <wp:posOffset>19050</wp:posOffset>
            </wp:positionV>
            <wp:extent cx="330454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17" y="21446"/>
                <wp:lineTo x="21417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6"/>
                    <a:stretch/>
                  </pic:blipFill>
                  <pic:spPr bwMode="auto">
                    <a:xfrm>
                      <a:off x="0" y="0"/>
                      <a:ext cx="330454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D4" w:rsidRDefault="00F576D4" w:rsidP="00F576D4">
      <w:pPr>
        <w:pStyle w:val="ListeParagraf"/>
      </w:pPr>
    </w:p>
    <w:p w:rsidR="00F576D4" w:rsidRDefault="00F576D4" w:rsidP="00F576D4">
      <w:pPr>
        <w:pStyle w:val="ListeParagraf"/>
      </w:pPr>
    </w:p>
    <w:p w:rsidR="00F576D4" w:rsidRDefault="00F576D4" w:rsidP="00F576D4">
      <w:pPr>
        <w:pStyle w:val="ListeParagraf"/>
      </w:pPr>
    </w:p>
    <w:p w:rsidR="00F576D4" w:rsidRDefault="00F576D4" w:rsidP="00F576D4">
      <w:pPr>
        <w:pStyle w:val="ListeParagraf"/>
      </w:pPr>
    </w:p>
    <w:p w:rsidR="00F576D4" w:rsidRDefault="00F576D4" w:rsidP="00F576D4">
      <w:pPr>
        <w:pStyle w:val="ListeParagraf"/>
      </w:pPr>
      <w:r>
        <w:t xml:space="preserve">Tarayıcı Programın (İnternet Explorer) Araçlar bölümünden </w:t>
      </w:r>
      <w:r w:rsidRPr="00BE4D7D">
        <w:rPr>
          <w:b/>
        </w:rPr>
        <w:t>Eklentileri Yönet</w:t>
      </w:r>
      <w:r>
        <w:t xml:space="preserve"> seçilir</w:t>
      </w:r>
    </w:p>
    <w:p w:rsidR="00F576D4" w:rsidRDefault="00F576D4" w:rsidP="00F576D4">
      <w:r>
        <w:t>Göster Bölümünden “Tüm Eklentiler” seçilir. Yan Tarafta Java Plug-</w:t>
      </w:r>
      <w:proofErr w:type="spellStart"/>
      <w:r>
        <w:t>in’in</w:t>
      </w:r>
      <w:proofErr w:type="spellEnd"/>
      <w:r>
        <w:t xml:space="preserve"> Etkin Olup Olmadığı kontrol edilir. “Devre Dışı” olarak görünüyorsa üzerine tıklanıp aşağıda açılan detay penceresinden </w:t>
      </w:r>
      <w:r w:rsidRPr="00F576D4">
        <w:rPr>
          <w:b/>
        </w:rPr>
        <w:t>Etkinleştir</w:t>
      </w:r>
      <w:r>
        <w:t xml:space="preserve"> tıklanarak Etkin hale getirilir.  </w:t>
      </w:r>
    </w:p>
    <w:p w:rsidR="00F576D4" w:rsidRDefault="00F576D4" w:rsidP="00F576D4">
      <w:pPr>
        <w:pStyle w:val="ListeParagraf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5B4D3A22" wp14:editId="3CBC0F6E">
            <wp:simplePos x="0" y="0"/>
            <wp:positionH relativeFrom="column">
              <wp:posOffset>-365760</wp:posOffset>
            </wp:positionH>
            <wp:positionV relativeFrom="paragraph">
              <wp:posOffset>869315</wp:posOffset>
            </wp:positionV>
            <wp:extent cx="6772275" cy="2042160"/>
            <wp:effectExtent l="0" t="0" r="9525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D4" w:rsidRDefault="00F576D4" w:rsidP="00F576D4">
      <w:pPr>
        <w:pStyle w:val="ListeParagraf"/>
      </w:pPr>
      <w:r w:rsidRPr="000E493F">
        <w:rPr>
          <w:b/>
        </w:rPr>
        <w:t>NOT:</w:t>
      </w:r>
      <w:r>
        <w:t xml:space="preserve"> Bu ekranda Java eklentileri hiç görünmüyorsa Java programının bilgisayara yüklenmesi gerekmektedir. (</w:t>
      </w:r>
      <w:hyperlink r:id="rId35" w:history="1">
        <w:r w:rsidRPr="00C00BD5">
          <w:rPr>
            <w:rStyle w:val="Kpr"/>
          </w:rPr>
          <w:t>www.java.com</w:t>
        </w:r>
      </w:hyperlink>
      <w:r>
        <w:t xml:space="preserve"> adresinden son sürüm indirilerek kurulur, </w:t>
      </w:r>
      <w:proofErr w:type="gramStart"/>
      <w:r>
        <w:t>yada</w:t>
      </w:r>
      <w:proofErr w:type="gramEnd"/>
      <w:r>
        <w:t xml:space="preserve"> Katılımsız Kurulum Programıyla kurulum yeniden yapılır.) </w:t>
      </w:r>
    </w:p>
    <w:sectPr w:rsidR="00F576D4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6F" w:rsidRDefault="0033096F" w:rsidP="0048685A">
      <w:pPr>
        <w:spacing w:after="0" w:line="240" w:lineRule="auto"/>
      </w:pPr>
      <w:r>
        <w:separator/>
      </w:r>
    </w:p>
  </w:endnote>
  <w:endnote w:type="continuationSeparator" w:id="0">
    <w:p w:rsidR="0033096F" w:rsidRDefault="0033096F" w:rsidP="004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6F" w:rsidRDefault="0033096F" w:rsidP="0048685A">
      <w:pPr>
        <w:spacing w:after="0" w:line="240" w:lineRule="auto"/>
      </w:pPr>
      <w:r>
        <w:separator/>
      </w:r>
    </w:p>
  </w:footnote>
  <w:footnote w:type="continuationSeparator" w:id="0">
    <w:p w:rsidR="0033096F" w:rsidRDefault="0033096F" w:rsidP="004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5A" w:rsidRPr="0048685A" w:rsidRDefault="0048685A" w:rsidP="0048685A">
    <w:pPr>
      <w:jc w:val="center"/>
      <w:rPr>
        <w:sz w:val="28"/>
      </w:rPr>
    </w:pPr>
    <w:r w:rsidRPr="0048685A">
      <w:rPr>
        <w:sz w:val="28"/>
      </w:rPr>
      <w:t xml:space="preserve">DYS </w:t>
    </w:r>
    <w:r w:rsidR="00325788">
      <w:rPr>
        <w:sz w:val="28"/>
      </w:rPr>
      <w:t>HATALARI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ABB"/>
    <w:multiLevelType w:val="hybridMultilevel"/>
    <w:tmpl w:val="9CE45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3340"/>
    <w:multiLevelType w:val="hybridMultilevel"/>
    <w:tmpl w:val="D7FC60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487D"/>
    <w:multiLevelType w:val="hybridMultilevel"/>
    <w:tmpl w:val="56B016B4"/>
    <w:lvl w:ilvl="0" w:tplc="3A263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64DA8"/>
    <w:multiLevelType w:val="hybridMultilevel"/>
    <w:tmpl w:val="C4D6E74C"/>
    <w:lvl w:ilvl="0" w:tplc="E88E314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60C3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686CD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3EEB4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B07F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A4B87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8C7F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8A6DD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64AB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A"/>
    <w:rsid w:val="00032845"/>
    <w:rsid w:val="00122BAE"/>
    <w:rsid w:val="00242864"/>
    <w:rsid w:val="0024377F"/>
    <w:rsid w:val="002C4558"/>
    <w:rsid w:val="00325788"/>
    <w:rsid w:val="0033096F"/>
    <w:rsid w:val="0048685A"/>
    <w:rsid w:val="00527E97"/>
    <w:rsid w:val="00533C26"/>
    <w:rsid w:val="00553202"/>
    <w:rsid w:val="005669D8"/>
    <w:rsid w:val="0065737A"/>
    <w:rsid w:val="007C3670"/>
    <w:rsid w:val="00A270C5"/>
    <w:rsid w:val="00A745C1"/>
    <w:rsid w:val="00B471CA"/>
    <w:rsid w:val="00F576D4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8AD71"/>
  <w15:chartTrackingRefBased/>
  <w15:docId w15:val="{32BE2009-2EFF-4212-AF49-E8836A1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685A"/>
  </w:style>
  <w:style w:type="paragraph" w:styleId="AltBilgi">
    <w:name w:val="footer"/>
    <w:basedOn w:val="Normal"/>
    <w:link w:val="AltBilgiChar"/>
    <w:uiPriority w:val="99"/>
    <w:unhideWhenUsed/>
    <w:rsid w:val="0048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685A"/>
  </w:style>
  <w:style w:type="paragraph" w:styleId="ListeParagraf">
    <w:name w:val="List Paragraph"/>
    <w:basedOn w:val="Normal"/>
    <w:uiPriority w:val="34"/>
    <w:qFormat/>
    <w:rsid w:val="0048685A"/>
    <w:pPr>
      <w:ind w:left="720"/>
      <w:contextualSpacing/>
    </w:pPr>
  </w:style>
  <w:style w:type="table" w:styleId="TabloKlavuzu">
    <w:name w:val="Table Grid"/>
    <w:basedOn w:val="NormalTablo"/>
    <w:uiPriority w:val="39"/>
    <w:rsid w:val="004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C367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F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7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5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6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8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ys.meb.gov.tr/" TargetMode="External"/><Relationship Id="rId18" Type="http://schemas.openxmlformats.org/officeDocument/2006/relationships/hyperlink" Target="http://reporteokul.meb.gov.tr/" TargetMode="External"/><Relationship Id="rId26" Type="http://schemas.openxmlformats.org/officeDocument/2006/relationships/hyperlink" Target="https://nesbireysel.kamusm.gov.tr/" TargetMode="External"/><Relationship Id="rId21" Type="http://schemas.openxmlformats.org/officeDocument/2006/relationships/hyperlink" Target="https://dysdownload.meb.gov.tr/" TargetMode="Externa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kbs.gov.tr/" TargetMode="External"/><Relationship Id="rId25" Type="http://schemas.openxmlformats.org/officeDocument/2006/relationships/hyperlink" Target="https://kesenek.sgk.gov.tr/KesenekWeb/" TargetMode="External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amusm.gov.tr/" TargetMode="External"/><Relationship Id="rId20" Type="http://schemas.openxmlformats.org/officeDocument/2006/relationships/hyperlink" Target="https://dys.meb.gov.tr/" TargetMode="External"/><Relationship Id="rId29" Type="http://schemas.openxmlformats.org/officeDocument/2006/relationships/hyperlink" Target="https://nesbireysel.kamusm.gov.tr:80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javadl-esd-secure.oracle.com/" TargetMode="External"/><Relationship Id="rId32" Type="http://schemas.openxmlformats.org/officeDocument/2006/relationships/image" Target="media/image6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ysegitim.meb.gov.tr/" TargetMode="External"/><Relationship Id="rId23" Type="http://schemas.openxmlformats.org/officeDocument/2006/relationships/hyperlink" Target="https://giris.turkiye.gov.tr/Giris/" TargetMode="External"/><Relationship Id="rId28" Type="http://schemas.openxmlformats.org/officeDocument/2006/relationships/hyperlink" Target="https://nesbireysel.kamusm.gov.tr/nbimzali.go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s://aioraporlar.meb.gov.tr/" TargetMode="External"/><Relationship Id="rId31" Type="http://schemas.openxmlformats.org/officeDocument/2006/relationships/hyperlink" Target="https://kesenek.sgk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dysdownload.meb.gov.tr/" TargetMode="External"/><Relationship Id="rId22" Type="http://schemas.openxmlformats.org/officeDocument/2006/relationships/hyperlink" Target="https://dysegitim.meb.gov.tr/" TargetMode="External"/><Relationship Id="rId27" Type="http://schemas.openxmlformats.org/officeDocument/2006/relationships/hyperlink" Target="https://nesbireysel.kamusm.gov.tr/kart/sifre/Degistirme.go?AkisID=140" TargetMode="External"/><Relationship Id="rId30" Type="http://schemas.openxmlformats.org/officeDocument/2006/relationships/hyperlink" Target="https://portal.kamusm.gov.tr/bp/eimzaligonder.go" TargetMode="External"/><Relationship Id="rId35" Type="http://schemas.openxmlformats.org/officeDocument/2006/relationships/hyperlink" Target="http://www.java.com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5AAF-5E69-46DC-90B5-929A56D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7</cp:revision>
  <dcterms:created xsi:type="dcterms:W3CDTF">2017-03-21T16:32:00Z</dcterms:created>
  <dcterms:modified xsi:type="dcterms:W3CDTF">2017-05-22T09:44:00Z</dcterms:modified>
</cp:coreProperties>
</file>